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F305" w14:textId="77777777" w:rsidR="007C2974" w:rsidRDefault="00000000">
      <w:pPr>
        <w:spacing w:after="826" w:line="260" w:lineRule="auto"/>
        <w:ind w:left="5" w:right="10" w:hanging="10"/>
      </w:pPr>
      <w:r>
        <w:rPr>
          <w:rFonts w:ascii="Century Gothic" w:eastAsia="Century Gothic" w:hAnsi="Century Gothic" w:cs="Century Gothic"/>
          <w:color w:val="1B1E21"/>
          <w:sz w:val="24"/>
        </w:rPr>
        <w:t xml:space="preserve">Cllr Daryl Corps COUNTY COUNCILLOR FOR MORETON STOW AND </w:t>
      </w:r>
      <w:proofErr w:type="gramStart"/>
      <w:r>
        <w:rPr>
          <w:rFonts w:ascii="Century Gothic" w:eastAsia="Century Gothic" w:hAnsi="Century Gothic" w:cs="Century Gothic"/>
          <w:color w:val="1B1E21"/>
          <w:sz w:val="24"/>
        </w:rPr>
        <w:t xml:space="preserve">THE </w:t>
      </w:r>
      <w:r>
        <w:rPr>
          <w:rFonts w:ascii="Century Gothic" w:eastAsia="Century Gothic" w:hAnsi="Century Gothic" w:cs="Century Gothic"/>
        </w:rPr>
        <w:t xml:space="preserve"> </w:t>
      </w:r>
      <w:r>
        <w:rPr>
          <w:rFonts w:ascii="Century Gothic" w:eastAsia="Century Gothic" w:hAnsi="Century Gothic" w:cs="Century Gothic"/>
          <w:color w:val="1B1E21"/>
          <w:sz w:val="24"/>
        </w:rPr>
        <w:t>RISSINGTONS</w:t>
      </w:r>
      <w:proofErr w:type="gramEnd"/>
      <w:r>
        <w:rPr>
          <w:rFonts w:ascii="Century Gothic" w:eastAsia="Century Gothic" w:hAnsi="Century Gothic" w:cs="Century Gothic"/>
          <w:color w:val="1B1E21"/>
          <w:sz w:val="24"/>
        </w:rPr>
        <w:t xml:space="preserve"> </w:t>
      </w:r>
      <w:r>
        <w:rPr>
          <w:rFonts w:ascii="Century Gothic" w:eastAsia="Century Gothic" w:hAnsi="Century Gothic" w:cs="Century Gothic"/>
        </w:rPr>
        <w:t xml:space="preserve"> </w:t>
      </w:r>
    </w:p>
    <w:p w14:paraId="56BDCB3A" w14:textId="71497F48" w:rsidR="007C2974" w:rsidRDefault="009274BA">
      <w:pPr>
        <w:pStyle w:val="Heading1"/>
      </w:pPr>
      <w:r>
        <w:t>JUNE/JULY</w:t>
      </w:r>
      <w:r w:rsidR="00000000">
        <w:t xml:space="preserve"> 2025 County Councillor Report </w:t>
      </w:r>
      <w:r>
        <w:t>for</w:t>
      </w:r>
      <w:r w:rsidR="00000000">
        <w:t xml:space="preserve"> </w:t>
      </w:r>
      <w:r>
        <w:t xml:space="preserve">Little </w:t>
      </w:r>
      <w:proofErr w:type="spellStart"/>
      <w:r>
        <w:t>Rissington</w:t>
      </w:r>
      <w:proofErr w:type="spellEnd"/>
      <w:r>
        <w:t xml:space="preserve"> </w:t>
      </w:r>
      <w:r w:rsidR="00DB6434">
        <w:t>PC</w:t>
      </w:r>
      <w:r>
        <w:t>.</w:t>
      </w:r>
      <w:r w:rsidR="00000000">
        <w:rPr>
          <w:b/>
          <w:color w:val="000000"/>
          <w:sz w:val="48"/>
        </w:rPr>
        <w:t xml:space="preserve"> </w:t>
      </w:r>
      <w:r w:rsidR="00000000">
        <w:rPr>
          <w:color w:val="000000"/>
        </w:rPr>
        <w:t xml:space="preserve"> </w:t>
      </w:r>
    </w:p>
    <w:p w14:paraId="4A2A43B1" w14:textId="77777777" w:rsidR="007C2974" w:rsidRDefault="00000000">
      <w:pPr>
        <w:spacing w:after="0"/>
        <w:ind w:left="15"/>
      </w:pPr>
      <w:r>
        <w:rPr>
          <w:rFonts w:ascii="Century Gothic" w:eastAsia="Century Gothic" w:hAnsi="Century Gothic" w:cs="Century Gothic"/>
          <w:color w:val="1B1E21"/>
          <w:sz w:val="24"/>
        </w:rPr>
        <w:t xml:space="preserve"> </w:t>
      </w:r>
      <w:r>
        <w:rPr>
          <w:rFonts w:ascii="Century Gothic" w:eastAsia="Century Gothic" w:hAnsi="Century Gothic" w:cs="Century Gothic"/>
        </w:rPr>
        <w:t xml:space="preserve"> </w:t>
      </w:r>
    </w:p>
    <w:p w14:paraId="5273AC0D" w14:textId="77777777" w:rsidR="007C2974" w:rsidRDefault="00000000">
      <w:pPr>
        <w:spacing w:after="3" w:line="260" w:lineRule="auto"/>
        <w:ind w:left="5" w:right="10" w:hanging="10"/>
      </w:pPr>
      <w:r>
        <w:rPr>
          <w:rFonts w:ascii="Century Gothic" w:eastAsia="Century Gothic" w:hAnsi="Century Gothic" w:cs="Century Gothic"/>
          <w:color w:val="1B1E21"/>
          <w:sz w:val="24"/>
        </w:rPr>
        <w:t xml:space="preserve">I post helpful information, including road closures for infrastructure repair etc., on my Councillor Facebook page, and on local neighbourhood social media. Please could you mention this in your next Town News &amp; Website.  </w:t>
      </w:r>
      <w:r>
        <w:rPr>
          <w:rFonts w:ascii="Century Gothic" w:eastAsia="Century Gothic" w:hAnsi="Century Gothic" w:cs="Century Gothic"/>
          <w:b/>
          <w:i/>
          <w:color w:val="1B1E21"/>
          <w:sz w:val="24"/>
        </w:rPr>
        <w:t>Underlined text is linked.</w:t>
      </w:r>
      <w:r>
        <w:rPr>
          <w:rFonts w:ascii="Century Gothic" w:eastAsia="Century Gothic" w:hAnsi="Century Gothic" w:cs="Century Gothic"/>
          <w:sz w:val="18"/>
        </w:rPr>
        <w:t xml:space="preserve"> </w:t>
      </w:r>
      <w:r>
        <w:rPr>
          <w:rFonts w:ascii="Century Gothic" w:eastAsia="Century Gothic" w:hAnsi="Century Gothic" w:cs="Century Gothic"/>
        </w:rPr>
        <w:t xml:space="preserve"> </w:t>
      </w:r>
    </w:p>
    <w:p w14:paraId="3A9C44E4" w14:textId="77777777" w:rsidR="007C2974" w:rsidRDefault="00000000">
      <w:pPr>
        <w:spacing w:after="29"/>
        <w:ind w:left="15"/>
      </w:pPr>
      <w:r>
        <w:rPr>
          <w:rFonts w:ascii="Century Gothic" w:eastAsia="Century Gothic" w:hAnsi="Century Gothic" w:cs="Century Gothic"/>
          <w:sz w:val="18"/>
        </w:rPr>
        <w:t xml:space="preserve"> </w:t>
      </w:r>
      <w:r>
        <w:rPr>
          <w:rFonts w:ascii="Century Gothic" w:eastAsia="Century Gothic" w:hAnsi="Century Gothic" w:cs="Century Gothic"/>
        </w:rPr>
        <w:t xml:space="preserve"> </w:t>
      </w:r>
    </w:p>
    <w:p w14:paraId="180BB453" w14:textId="77777777" w:rsidR="007C2974" w:rsidRDefault="00000000">
      <w:pPr>
        <w:spacing w:after="65"/>
        <w:ind w:left="15"/>
      </w:pPr>
      <w:r>
        <w:rPr>
          <w:rFonts w:ascii="Century Gothic" w:eastAsia="Century Gothic" w:hAnsi="Century Gothic" w:cs="Century Gothic"/>
          <w:sz w:val="18"/>
        </w:rPr>
        <w:t xml:space="preserve"> </w:t>
      </w:r>
      <w:r>
        <w:rPr>
          <w:rFonts w:ascii="Century Gothic" w:eastAsia="Century Gothic" w:hAnsi="Century Gothic" w:cs="Century Gothic"/>
        </w:rPr>
        <w:t xml:space="preserve"> </w:t>
      </w:r>
    </w:p>
    <w:p w14:paraId="1411914C" w14:textId="4123D8BE" w:rsidR="007C2974" w:rsidRDefault="00000000">
      <w:pPr>
        <w:spacing w:after="0" w:line="270" w:lineRule="auto"/>
        <w:ind w:right="4088"/>
      </w:pPr>
      <w:r>
        <w:rPr>
          <w:rFonts w:ascii="Century Gothic" w:eastAsia="Century Gothic" w:hAnsi="Century Gothic" w:cs="Century Gothic"/>
          <w:sz w:val="24"/>
        </w:rPr>
        <w:t xml:space="preserve">07487579845 </w:t>
      </w:r>
      <w:r>
        <w:rPr>
          <w:rFonts w:ascii="Century Gothic" w:eastAsia="Century Gothic" w:hAnsi="Century Gothic" w:cs="Century Gothic"/>
        </w:rPr>
        <w:t xml:space="preserve"> </w:t>
      </w:r>
      <w:r>
        <w:rPr>
          <w:rFonts w:ascii="Century Gothic" w:eastAsia="Century Gothic" w:hAnsi="Century Gothic" w:cs="Century Gothic"/>
          <w:color w:val="0000FF"/>
          <w:sz w:val="24"/>
          <w:u w:val="single" w:color="0000FF"/>
        </w:rPr>
        <w:t>daryl.corps@</w:t>
      </w:r>
      <w:r w:rsidR="009274BA">
        <w:rPr>
          <w:rFonts w:ascii="Century Gothic" w:eastAsia="Century Gothic" w:hAnsi="Century Gothic" w:cs="Century Gothic"/>
          <w:color w:val="0000FF"/>
          <w:sz w:val="24"/>
          <w:u w:val="single" w:color="0000FF"/>
        </w:rPr>
        <w:t>gloucestershire.gov.uk</w:t>
      </w:r>
    </w:p>
    <w:p w14:paraId="00FFCC7B" w14:textId="77777777" w:rsidR="007C2974" w:rsidRDefault="00000000">
      <w:pPr>
        <w:spacing w:after="25"/>
        <w:ind w:left="15"/>
      </w:pPr>
      <w:r>
        <w:rPr>
          <w:rFonts w:ascii="Century Gothic" w:eastAsia="Century Gothic" w:hAnsi="Century Gothic" w:cs="Century Gothic"/>
          <w:sz w:val="18"/>
        </w:rPr>
        <w:t xml:space="preserve"> </w:t>
      </w:r>
      <w:r>
        <w:rPr>
          <w:rFonts w:ascii="Century Gothic" w:eastAsia="Century Gothic" w:hAnsi="Century Gothic" w:cs="Century Gothic"/>
        </w:rPr>
        <w:t xml:space="preserve"> </w:t>
      </w:r>
    </w:p>
    <w:p w14:paraId="7054432D" w14:textId="77777777" w:rsidR="007C2974" w:rsidRDefault="00000000">
      <w:pPr>
        <w:spacing w:after="396"/>
        <w:ind w:left="15"/>
      </w:pPr>
      <w:r>
        <w:rPr>
          <w:rFonts w:ascii="Century Gothic" w:eastAsia="Century Gothic" w:hAnsi="Century Gothic" w:cs="Century Gothic"/>
          <w:sz w:val="18"/>
        </w:rPr>
        <w:t xml:space="preserve"> </w:t>
      </w:r>
      <w:r>
        <w:rPr>
          <w:rFonts w:ascii="Century Gothic" w:eastAsia="Century Gothic" w:hAnsi="Century Gothic" w:cs="Century Gothic"/>
        </w:rPr>
        <w:t xml:space="preserve"> </w:t>
      </w:r>
    </w:p>
    <w:p w14:paraId="6BA213E6" w14:textId="77777777" w:rsidR="007C2974" w:rsidRDefault="00000000">
      <w:pPr>
        <w:spacing w:after="16"/>
        <w:ind w:left="-5" w:hanging="10"/>
      </w:pPr>
      <w:r>
        <w:rPr>
          <w:rFonts w:ascii="Century Gothic" w:eastAsia="Century Gothic" w:hAnsi="Century Gothic" w:cs="Century Gothic"/>
          <w:sz w:val="40"/>
        </w:rPr>
        <w:t xml:space="preserve">COUNTY COUNCIL MATTERS </w:t>
      </w:r>
    </w:p>
    <w:p w14:paraId="43E26234" w14:textId="77777777" w:rsidR="007C2974" w:rsidRDefault="00000000">
      <w:pPr>
        <w:spacing w:after="14"/>
      </w:pPr>
      <w:r>
        <w:rPr>
          <w:rFonts w:ascii="Century Gothic" w:eastAsia="Century Gothic" w:hAnsi="Century Gothic" w:cs="Century Gothic"/>
          <w:sz w:val="40"/>
        </w:rPr>
        <w:t xml:space="preserve"> </w:t>
      </w:r>
    </w:p>
    <w:p w14:paraId="5EDE4446" w14:textId="77777777" w:rsidR="007C2974" w:rsidRDefault="00000000">
      <w:pPr>
        <w:spacing w:after="0"/>
      </w:pPr>
      <w:r>
        <w:rPr>
          <w:rFonts w:ascii="Century Gothic" w:eastAsia="Century Gothic" w:hAnsi="Century Gothic" w:cs="Century Gothic"/>
          <w:sz w:val="40"/>
        </w:rPr>
        <w:t xml:space="preserve"> </w:t>
      </w:r>
    </w:p>
    <w:p w14:paraId="0FEE140A" w14:textId="72DED3C4" w:rsidR="007C2974" w:rsidRDefault="009274BA">
      <w:pPr>
        <w:spacing w:after="65" w:line="254" w:lineRule="auto"/>
        <w:ind w:left="25" w:hanging="10"/>
      </w:pPr>
      <w:r>
        <w:rPr>
          <w:rFonts w:ascii="Century Gothic" w:eastAsia="Century Gothic" w:hAnsi="Century Gothic" w:cs="Century Gothic"/>
          <w:sz w:val="29"/>
        </w:rPr>
        <w:t>As</w:t>
      </w:r>
      <w:r w:rsidR="00000000">
        <w:rPr>
          <w:rFonts w:ascii="Century Gothic" w:eastAsia="Century Gothic" w:hAnsi="Century Gothic" w:cs="Century Gothic"/>
          <w:sz w:val="29"/>
        </w:rPr>
        <w:t xml:space="preserve"> of May 2025, Gloucestershire County Council is led by a Liberal Democrat minority administration, following the 2025 local elections. The council remains under no overall control, with the Liberal Democrats holding 27 seats, just short of a majority. They have formed a minority administration with informal support from Labour and the Green </w:t>
      </w:r>
      <w:proofErr w:type="gramStart"/>
      <w:r w:rsidR="00000000">
        <w:rPr>
          <w:rFonts w:ascii="Century Gothic" w:eastAsia="Century Gothic" w:hAnsi="Century Gothic" w:cs="Century Gothic"/>
          <w:sz w:val="29"/>
        </w:rPr>
        <w:t>Party .</w:t>
      </w:r>
      <w:proofErr w:type="gramEnd"/>
      <w:r w:rsidR="00000000">
        <w:rPr>
          <w:rFonts w:ascii="Century Gothic" w:eastAsia="Century Gothic" w:hAnsi="Century Gothic" w:cs="Century Gothic"/>
          <w:sz w:val="29"/>
        </w:rPr>
        <w:t xml:space="preserve"> </w:t>
      </w:r>
    </w:p>
    <w:p w14:paraId="3B83789C" w14:textId="77777777" w:rsidR="007C2974" w:rsidRDefault="00000000">
      <w:pPr>
        <w:spacing w:after="274"/>
        <w:ind w:left="15"/>
      </w:pPr>
      <w:r>
        <w:rPr>
          <w:rFonts w:ascii="Century Gothic" w:eastAsia="Century Gothic" w:hAnsi="Century Gothic" w:cs="Century Gothic"/>
          <w:sz w:val="18"/>
        </w:rPr>
        <w:t xml:space="preserve"> </w:t>
      </w:r>
    </w:p>
    <w:p w14:paraId="3DB6BC42" w14:textId="576F82B7" w:rsidR="007C2974" w:rsidRDefault="00000000">
      <w:pPr>
        <w:spacing w:after="63" w:line="254" w:lineRule="auto"/>
        <w:ind w:left="25" w:hanging="10"/>
      </w:pPr>
      <w:r>
        <w:rPr>
          <w:rFonts w:ascii="Century Gothic" w:eastAsia="Century Gothic" w:hAnsi="Century Gothic" w:cs="Century Gothic"/>
          <w:sz w:val="29"/>
        </w:rPr>
        <w:t>The current Cabinet members and their portfolios are as follows</w:t>
      </w:r>
      <w:r w:rsidR="009274BA">
        <w:rPr>
          <w:rFonts w:ascii="Century Gothic" w:eastAsia="Century Gothic" w:hAnsi="Century Gothic" w:cs="Century Gothic"/>
          <w:sz w:val="29"/>
        </w:rPr>
        <w:t>, which I thought would be useful</w:t>
      </w:r>
      <w:r>
        <w:rPr>
          <w:rFonts w:ascii="Century Gothic" w:eastAsia="Century Gothic" w:hAnsi="Century Gothic" w:cs="Century Gothic"/>
          <w:sz w:val="29"/>
        </w:rPr>
        <w:t xml:space="preserve">: </w:t>
      </w:r>
    </w:p>
    <w:p w14:paraId="266103AC" w14:textId="77777777" w:rsidR="007C2974" w:rsidRDefault="00000000">
      <w:pPr>
        <w:spacing w:after="276"/>
        <w:ind w:left="15"/>
      </w:pPr>
      <w:r>
        <w:rPr>
          <w:rFonts w:ascii="Century Gothic" w:eastAsia="Century Gothic" w:hAnsi="Century Gothic" w:cs="Century Gothic"/>
          <w:sz w:val="18"/>
        </w:rPr>
        <w:t xml:space="preserve"> </w:t>
      </w:r>
    </w:p>
    <w:p w14:paraId="72D6B333"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t xml:space="preserve">Cllr Lisa Spivey – Leader of the Council </w:t>
      </w:r>
    </w:p>
    <w:p w14:paraId="31A5A3F0"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t xml:space="preserve">Cllr Colin Hay – Deputy Leader and Cabinet Member for Finance, Assets &amp; Transformation </w:t>
      </w:r>
    </w:p>
    <w:p w14:paraId="3A8F0422"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t xml:space="preserve">Cllr Ben Evans – Cabinet Member for Children’s Safeguarding &amp; Care </w:t>
      </w:r>
    </w:p>
    <w:p w14:paraId="1B9E4CF1"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lastRenderedPageBreak/>
        <w:t xml:space="preserve">Cllr Kate Usmar – Cabinet Member for Adults’ Support &amp; Independence </w:t>
      </w:r>
    </w:p>
    <w:p w14:paraId="22FA830F"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t xml:space="preserve">Cllr Paul Hodgkinson – Cabinet Member for Public Health, Communities &amp; Fire </w:t>
      </w:r>
    </w:p>
    <w:p w14:paraId="7F829130"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t xml:space="preserve">Cllr Linda Cohen – Cabinet Member for Education &amp; Skills </w:t>
      </w:r>
    </w:p>
    <w:p w14:paraId="4F08EE39"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t xml:space="preserve">Cllr Joe Harris – Cabinet Member for Highways Maintenance &amp; Communication </w:t>
      </w:r>
    </w:p>
    <w:p w14:paraId="24A7F06D"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t xml:space="preserve">Cllr Roger </w:t>
      </w:r>
      <w:proofErr w:type="spellStart"/>
      <w:r>
        <w:rPr>
          <w:rFonts w:ascii="Century Gothic" w:eastAsia="Century Gothic" w:hAnsi="Century Gothic" w:cs="Century Gothic"/>
          <w:sz w:val="29"/>
        </w:rPr>
        <w:t>Whyborn</w:t>
      </w:r>
      <w:proofErr w:type="spellEnd"/>
      <w:r>
        <w:rPr>
          <w:rFonts w:ascii="Century Gothic" w:eastAsia="Century Gothic" w:hAnsi="Century Gothic" w:cs="Century Gothic"/>
          <w:sz w:val="29"/>
        </w:rPr>
        <w:t xml:space="preserve"> – Cabinet Member for Sustainable Transport &amp; Strategic Highways </w:t>
      </w:r>
    </w:p>
    <w:p w14:paraId="59BF58C4" w14:textId="77777777" w:rsidR="007C2974" w:rsidRDefault="00000000">
      <w:pPr>
        <w:numPr>
          <w:ilvl w:val="0"/>
          <w:numId w:val="1"/>
        </w:numPr>
        <w:spacing w:after="175" w:line="254" w:lineRule="auto"/>
        <w:ind w:hanging="360"/>
      </w:pPr>
      <w:r>
        <w:rPr>
          <w:rFonts w:ascii="Century Gothic" w:eastAsia="Century Gothic" w:hAnsi="Century Gothic" w:cs="Century Gothic"/>
          <w:sz w:val="29"/>
        </w:rPr>
        <w:t xml:space="preserve">Cllr Julian Tooke – Cabinet Member for Business, Economic Development, Planning &amp; Infrastructure </w:t>
      </w:r>
    </w:p>
    <w:p w14:paraId="1CBD48DF" w14:textId="77777777" w:rsidR="007C2974" w:rsidRDefault="00000000">
      <w:pPr>
        <w:numPr>
          <w:ilvl w:val="0"/>
          <w:numId w:val="1"/>
        </w:numPr>
        <w:spacing w:after="7" w:line="254" w:lineRule="auto"/>
        <w:ind w:hanging="360"/>
      </w:pPr>
      <w:r>
        <w:rPr>
          <w:rFonts w:ascii="Century Gothic" w:eastAsia="Century Gothic" w:hAnsi="Century Gothic" w:cs="Century Gothic"/>
          <w:sz w:val="29"/>
        </w:rPr>
        <w:t xml:space="preserve">Cllr Martin Horwood – Cabinet Member for Nature, Climate </w:t>
      </w:r>
    </w:p>
    <w:p w14:paraId="24A15B8B" w14:textId="77777777" w:rsidR="007C2974" w:rsidRDefault="00000000">
      <w:pPr>
        <w:spacing w:after="58" w:line="254" w:lineRule="auto"/>
        <w:ind w:left="745" w:hanging="10"/>
      </w:pPr>
      <w:r>
        <w:rPr>
          <w:rFonts w:ascii="Century Gothic" w:eastAsia="Century Gothic" w:hAnsi="Century Gothic" w:cs="Century Gothic"/>
          <w:sz w:val="29"/>
        </w:rPr>
        <w:t xml:space="preserve">&amp; Waste Reduction  </w:t>
      </w:r>
    </w:p>
    <w:p w14:paraId="5D41B6BD" w14:textId="77777777" w:rsidR="007C2974" w:rsidRDefault="00000000">
      <w:pPr>
        <w:spacing w:after="168"/>
        <w:ind w:left="15"/>
      </w:pPr>
      <w:r>
        <w:rPr>
          <w:rFonts w:ascii="Century Gothic" w:eastAsia="Century Gothic" w:hAnsi="Century Gothic" w:cs="Century Gothic"/>
          <w:sz w:val="18"/>
        </w:rPr>
        <w:t xml:space="preserve"> </w:t>
      </w:r>
    </w:p>
    <w:p w14:paraId="3D0C694C" w14:textId="77777777" w:rsidR="007C2974" w:rsidRDefault="00000000">
      <w:pPr>
        <w:spacing w:after="274"/>
        <w:ind w:left="15"/>
      </w:pPr>
      <w:r>
        <w:rPr>
          <w:rFonts w:ascii="Century Gothic" w:eastAsia="Century Gothic" w:hAnsi="Century Gothic" w:cs="Century Gothic"/>
          <w:sz w:val="18"/>
        </w:rPr>
        <w:t xml:space="preserve"> </w:t>
      </w:r>
    </w:p>
    <w:p w14:paraId="20304D05" w14:textId="77777777" w:rsidR="007C2974" w:rsidRDefault="00000000">
      <w:pPr>
        <w:spacing w:after="60" w:line="254" w:lineRule="auto"/>
        <w:ind w:left="25" w:hanging="10"/>
      </w:pPr>
      <w:r>
        <w:rPr>
          <w:rFonts w:ascii="Century Gothic" w:eastAsia="Century Gothic" w:hAnsi="Century Gothic" w:cs="Century Gothic"/>
          <w:sz w:val="29"/>
        </w:rPr>
        <w:t xml:space="preserve">Additionally, Cllr Steve Robinson (Labour) has been appointed as Chair of the Council, and Cllr Suzanne Williams (Liberal Democrat) serves as Vice-Chair, all members voted on these appointments. </w:t>
      </w:r>
    </w:p>
    <w:p w14:paraId="78078C6F" w14:textId="77777777" w:rsidR="007C2974" w:rsidRDefault="00000000">
      <w:pPr>
        <w:spacing w:after="264"/>
        <w:ind w:left="15"/>
      </w:pPr>
      <w:r>
        <w:rPr>
          <w:rFonts w:ascii="Century Gothic" w:eastAsia="Century Gothic" w:hAnsi="Century Gothic" w:cs="Century Gothic"/>
          <w:sz w:val="18"/>
        </w:rPr>
        <w:t xml:space="preserve"> </w:t>
      </w:r>
    </w:p>
    <w:p w14:paraId="54A37370" w14:textId="2C3A0D05" w:rsidR="007C2974" w:rsidRDefault="00000000">
      <w:pPr>
        <w:spacing w:after="172" w:line="255" w:lineRule="auto"/>
        <w:ind w:left="10" w:hanging="10"/>
        <w:rPr>
          <w:rFonts w:ascii="Century Gothic" w:eastAsia="Century Gothic" w:hAnsi="Century Gothic" w:cs="Century Gothic"/>
          <w:sz w:val="28"/>
        </w:rPr>
      </w:pPr>
      <w:r>
        <w:rPr>
          <w:rFonts w:ascii="Century Gothic" w:eastAsia="Century Gothic" w:hAnsi="Century Gothic" w:cs="Century Gothic"/>
          <w:sz w:val="28"/>
        </w:rPr>
        <w:t xml:space="preserve">This new leadership team says it is focused on addressing key priorities such as improving local infrastructure, enhancing public services, and promoting environmental sustainability however road </w:t>
      </w:r>
      <w:proofErr w:type="spellStart"/>
      <w:r>
        <w:rPr>
          <w:rFonts w:ascii="Century Gothic" w:eastAsia="Century Gothic" w:hAnsi="Century Gothic" w:cs="Century Gothic"/>
          <w:sz w:val="28"/>
        </w:rPr>
        <w:t>investement</w:t>
      </w:r>
      <w:proofErr w:type="spellEnd"/>
      <w:r>
        <w:rPr>
          <w:rFonts w:ascii="Century Gothic" w:eastAsia="Century Gothic" w:hAnsi="Century Gothic" w:cs="Century Gothic"/>
          <w:sz w:val="28"/>
        </w:rPr>
        <w:t xml:space="preserve"> was not one of these ‘priorities: After spending the election talking about nothing but the state of our roads, the new administration has taken </w:t>
      </w:r>
      <w:r w:rsidR="00DB6434">
        <w:rPr>
          <w:rFonts w:ascii="Century Gothic" w:eastAsia="Century Gothic" w:hAnsi="Century Gothic" w:cs="Century Gothic"/>
          <w:sz w:val="28"/>
        </w:rPr>
        <w:t>the decision</w:t>
      </w:r>
      <w:r>
        <w:rPr>
          <w:rFonts w:ascii="Century Gothic" w:eastAsia="Century Gothic" w:hAnsi="Century Gothic" w:cs="Century Gothic"/>
          <w:sz w:val="28"/>
        </w:rPr>
        <w:t xml:space="preserve"> not to invest </w:t>
      </w:r>
      <w:r w:rsidR="00DB6434">
        <w:rPr>
          <w:rFonts w:ascii="Century Gothic" w:eastAsia="Century Gothic" w:hAnsi="Century Gothic" w:cs="Century Gothic"/>
          <w:sz w:val="28"/>
        </w:rPr>
        <w:t>extra money</w:t>
      </w:r>
      <w:r>
        <w:rPr>
          <w:rFonts w:ascii="Century Gothic" w:eastAsia="Century Gothic" w:hAnsi="Century Gothic" w:cs="Century Gothic"/>
          <w:sz w:val="28"/>
        </w:rPr>
        <w:t xml:space="preserve"> in highways</w:t>
      </w:r>
      <w:r w:rsidR="00DB6434">
        <w:rPr>
          <w:rFonts w:ascii="Century Gothic" w:eastAsia="Century Gothic" w:hAnsi="Century Gothic" w:cs="Century Gothic"/>
          <w:sz w:val="28"/>
        </w:rPr>
        <w:t>.</w:t>
      </w:r>
    </w:p>
    <w:p w14:paraId="0D9A83A8" w14:textId="77777777" w:rsidR="005352C3" w:rsidRDefault="005352C3">
      <w:pPr>
        <w:spacing w:after="172" w:line="255" w:lineRule="auto"/>
        <w:ind w:left="10" w:hanging="10"/>
        <w:rPr>
          <w:rFonts w:ascii="Century Gothic" w:eastAsia="Century Gothic" w:hAnsi="Century Gothic" w:cs="Century Gothic"/>
          <w:sz w:val="28"/>
        </w:rPr>
      </w:pPr>
    </w:p>
    <w:p w14:paraId="1547469C" w14:textId="1A120CAF" w:rsidR="005352C3" w:rsidRPr="005352C3" w:rsidRDefault="005352C3">
      <w:pPr>
        <w:spacing w:after="172" w:line="255" w:lineRule="auto"/>
        <w:ind w:left="10" w:hanging="10"/>
        <w:rPr>
          <w:rFonts w:ascii="Century Gothic" w:eastAsia="Century Gothic" w:hAnsi="Century Gothic" w:cs="Century Gothic"/>
          <w:sz w:val="40"/>
          <w:szCs w:val="40"/>
        </w:rPr>
      </w:pPr>
      <w:r w:rsidRPr="005352C3">
        <w:rPr>
          <w:rFonts w:ascii="Century Gothic" w:eastAsia="Century Gothic" w:hAnsi="Century Gothic" w:cs="Century Gothic"/>
          <w:sz w:val="40"/>
          <w:szCs w:val="40"/>
        </w:rPr>
        <w:t>20MPH CONSULTATION</w:t>
      </w:r>
    </w:p>
    <w:p w14:paraId="4E482E7C" w14:textId="77777777" w:rsidR="00257C48" w:rsidRDefault="00257C48" w:rsidP="003F03FB">
      <w:pPr>
        <w:spacing w:after="127"/>
      </w:pPr>
    </w:p>
    <w:p w14:paraId="3BE76534" w14:textId="50B2A5AD" w:rsidR="007C2974" w:rsidRPr="00D1486E" w:rsidRDefault="005352C3" w:rsidP="005352C3">
      <w:pPr>
        <w:spacing w:after="0"/>
        <w:rPr>
          <w:rFonts w:ascii="Century Gothic" w:eastAsia="Century Gothic" w:hAnsi="Century Gothic" w:cs="Century Gothic"/>
          <w:sz w:val="28"/>
          <w:szCs w:val="28"/>
        </w:rPr>
      </w:pPr>
      <w:r w:rsidRPr="00D1486E">
        <w:rPr>
          <w:rFonts w:ascii="Century Gothic" w:eastAsia="Century Gothic" w:hAnsi="Century Gothic" w:cs="Century Gothic"/>
          <w:sz w:val="28"/>
          <w:szCs w:val="28"/>
        </w:rPr>
        <w:lastRenderedPageBreak/>
        <w:t>All Parish and Town Councils have been written to</w:t>
      </w:r>
      <w:r w:rsidR="009274BA">
        <w:rPr>
          <w:rFonts w:ascii="Century Gothic" w:eastAsia="Century Gothic" w:hAnsi="Century Gothic" w:cs="Century Gothic"/>
          <w:sz w:val="28"/>
          <w:szCs w:val="28"/>
        </w:rPr>
        <w:t xml:space="preserve">, (and I hope Little </w:t>
      </w:r>
      <w:proofErr w:type="spellStart"/>
      <w:r w:rsidR="009274BA">
        <w:rPr>
          <w:rFonts w:ascii="Century Gothic" w:eastAsia="Century Gothic" w:hAnsi="Century Gothic" w:cs="Century Gothic"/>
          <w:sz w:val="28"/>
          <w:szCs w:val="28"/>
        </w:rPr>
        <w:t>Rissington</w:t>
      </w:r>
      <w:proofErr w:type="spellEnd"/>
      <w:r w:rsidR="009274BA">
        <w:rPr>
          <w:rFonts w:ascii="Century Gothic" w:eastAsia="Century Gothic" w:hAnsi="Century Gothic" w:cs="Century Gothic"/>
          <w:sz w:val="28"/>
          <w:szCs w:val="28"/>
        </w:rPr>
        <w:t xml:space="preserve"> has, if not please let me know and I will share the relevant </w:t>
      </w:r>
      <w:proofErr w:type="gramStart"/>
      <w:r w:rsidR="009274BA">
        <w:rPr>
          <w:rFonts w:ascii="Century Gothic" w:eastAsia="Century Gothic" w:hAnsi="Century Gothic" w:cs="Century Gothic"/>
          <w:sz w:val="28"/>
          <w:szCs w:val="28"/>
        </w:rPr>
        <w:t xml:space="preserve">letter) </w:t>
      </w:r>
      <w:r w:rsidRPr="00D1486E">
        <w:rPr>
          <w:rFonts w:ascii="Century Gothic" w:eastAsia="Century Gothic" w:hAnsi="Century Gothic" w:cs="Century Gothic"/>
          <w:sz w:val="28"/>
          <w:szCs w:val="28"/>
        </w:rPr>
        <w:t xml:space="preserve"> requesting</w:t>
      </w:r>
      <w:proofErr w:type="gramEnd"/>
      <w:r w:rsidRPr="00D1486E">
        <w:rPr>
          <w:rFonts w:ascii="Century Gothic" w:eastAsia="Century Gothic" w:hAnsi="Century Gothic" w:cs="Century Gothic"/>
          <w:sz w:val="28"/>
          <w:szCs w:val="28"/>
        </w:rPr>
        <w:t xml:space="preserve"> expressions of interest in community</w:t>
      </w:r>
      <w:r w:rsidR="00D1486E" w:rsidRPr="00D1486E">
        <w:rPr>
          <w:rFonts w:ascii="Century Gothic" w:eastAsia="Century Gothic" w:hAnsi="Century Gothic" w:cs="Century Gothic"/>
          <w:sz w:val="28"/>
          <w:szCs w:val="28"/>
        </w:rPr>
        <w:t xml:space="preserve"> 20’s and safer Road initiatives. Basically, do you want your village to be a 20MPH zone.</w:t>
      </w:r>
    </w:p>
    <w:p w14:paraId="5CC361F2" w14:textId="77777777" w:rsidR="00D1486E" w:rsidRPr="00D1486E" w:rsidRDefault="00D1486E" w:rsidP="005352C3">
      <w:pPr>
        <w:spacing w:after="0"/>
        <w:rPr>
          <w:rFonts w:ascii="Century Gothic" w:eastAsia="Century Gothic" w:hAnsi="Century Gothic" w:cs="Century Gothic"/>
          <w:sz w:val="28"/>
          <w:szCs w:val="28"/>
        </w:rPr>
      </w:pPr>
    </w:p>
    <w:p w14:paraId="617A29C2" w14:textId="059959B5" w:rsidR="00D1486E" w:rsidRPr="00D1486E" w:rsidRDefault="00D1486E" w:rsidP="005352C3">
      <w:pPr>
        <w:spacing w:after="0"/>
        <w:rPr>
          <w:rFonts w:ascii="Century Gothic" w:eastAsia="Century Gothic" w:hAnsi="Century Gothic" w:cs="Century Gothic"/>
          <w:sz w:val="28"/>
          <w:szCs w:val="28"/>
        </w:rPr>
      </w:pPr>
      <w:r w:rsidRPr="00D1486E">
        <w:rPr>
          <w:rFonts w:ascii="Century Gothic" w:eastAsia="Century Gothic" w:hAnsi="Century Gothic" w:cs="Century Gothic"/>
          <w:sz w:val="28"/>
          <w:szCs w:val="28"/>
        </w:rPr>
        <w:t xml:space="preserve">It’s a simple expression of interest and a deadline to reply is the </w:t>
      </w:r>
      <w:proofErr w:type="gramStart"/>
      <w:r w:rsidRPr="00D1486E">
        <w:rPr>
          <w:rFonts w:ascii="Century Gothic" w:eastAsia="Century Gothic" w:hAnsi="Century Gothic" w:cs="Century Gothic"/>
          <w:sz w:val="28"/>
          <w:szCs w:val="28"/>
        </w:rPr>
        <w:t>19</w:t>
      </w:r>
      <w:r w:rsidRPr="00D1486E">
        <w:rPr>
          <w:rFonts w:ascii="Century Gothic" w:eastAsia="Century Gothic" w:hAnsi="Century Gothic" w:cs="Century Gothic"/>
          <w:sz w:val="28"/>
          <w:szCs w:val="28"/>
          <w:vertAlign w:val="superscript"/>
        </w:rPr>
        <w:t>th</w:t>
      </w:r>
      <w:proofErr w:type="gramEnd"/>
      <w:r w:rsidRPr="00D1486E">
        <w:rPr>
          <w:rFonts w:ascii="Century Gothic" w:eastAsia="Century Gothic" w:hAnsi="Century Gothic" w:cs="Century Gothic"/>
          <w:sz w:val="28"/>
          <w:szCs w:val="28"/>
        </w:rPr>
        <w:t xml:space="preserve"> September.</w:t>
      </w:r>
    </w:p>
    <w:p w14:paraId="62467045" w14:textId="4CC3DD13" w:rsidR="00D1486E" w:rsidRPr="00D1486E" w:rsidRDefault="00D1486E" w:rsidP="005352C3">
      <w:pPr>
        <w:spacing w:after="0"/>
        <w:rPr>
          <w:sz w:val="28"/>
          <w:szCs w:val="28"/>
        </w:rPr>
      </w:pPr>
      <w:r w:rsidRPr="00D1486E">
        <w:rPr>
          <w:rFonts w:ascii="Century Gothic" w:eastAsia="Century Gothic" w:hAnsi="Century Gothic" w:cs="Century Gothic"/>
          <w:sz w:val="28"/>
          <w:szCs w:val="28"/>
        </w:rPr>
        <w:t xml:space="preserve">They have stated that a full public consultation will be conducted in each area.  Officers have declared that they expect a ‘tsunami’ of responses over the coming </w:t>
      </w:r>
      <w:proofErr w:type="gramStart"/>
      <w:r w:rsidRPr="00D1486E">
        <w:rPr>
          <w:rFonts w:ascii="Century Gothic" w:eastAsia="Century Gothic" w:hAnsi="Century Gothic" w:cs="Century Gothic"/>
          <w:sz w:val="28"/>
          <w:szCs w:val="28"/>
        </w:rPr>
        <w:t>weeks</w:t>
      </w:r>
      <w:proofErr w:type="gramEnd"/>
      <w:r w:rsidRPr="00D1486E">
        <w:rPr>
          <w:rFonts w:ascii="Century Gothic" w:eastAsia="Century Gothic" w:hAnsi="Century Gothic" w:cs="Century Gothic"/>
          <w:sz w:val="28"/>
          <w:szCs w:val="28"/>
        </w:rPr>
        <w:t xml:space="preserve"> and it will take them years to implement the initial accepted areas.</w:t>
      </w:r>
    </w:p>
    <w:p w14:paraId="700BF943" w14:textId="77777777" w:rsidR="007C2974" w:rsidRDefault="00000000">
      <w:pPr>
        <w:spacing w:after="79"/>
        <w:ind w:left="15"/>
      </w:pPr>
      <w:r>
        <w:rPr>
          <w:rFonts w:ascii="Century Gothic" w:eastAsia="Century Gothic" w:hAnsi="Century Gothic" w:cs="Century Gothic"/>
          <w:sz w:val="28"/>
        </w:rPr>
        <w:t xml:space="preserve"> </w:t>
      </w:r>
      <w:r>
        <w:rPr>
          <w:rFonts w:ascii="Century Gothic" w:eastAsia="Century Gothic" w:hAnsi="Century Gothic" w:cs="Century Gothic"/>
        </w:rPr>
        <w:t xml:space="preserve"> </w:t>
      </w:r>
    </w:p>
    <w:p w14:paraId="29332C88" w14:textId="77777777" w:rsidR="007C2974" w:rsidRDefault="00000000">
      <w:pPr>
        <w:spacing w:after="16"/>
        <w:ind w:left="-5" w:hanging="10"/>
      </w:pPr>
      <w:r>
        <w:rPr>
          <w:rFonts w:ascii="Century Gothic" w:eastAsia="Century Gothic" w:hAnsi="Century Gothic" w:cs="Century Gothic"/>
          <w:sz w:val="40"/>
        </w:rPr>
        <w:t xml:space="preserve">DEVOLUTION UPDATE. </w:t>
      </w:r>
    </w:p>
    <w:p w14:paraId="2B403107" w14:textId="77777777" w:rsidR="007C2974" w:rsidRDefault="00000000">
      <w:pPr>
        <w:spacing w:after="101"/>
      </w:pPr>
      <w:r>
        <w:rPr>
          <w:rFonts w:ascii="Century Gothic" w:eastAsia="Century Gothic" w:hAnsi="Century Gothic" w:cs="Century Gothic"/>
          <w:sz w:val="18"/>
        </w:rPr>
        <w:t xml:space="preserve"> </w:t>
      </w:r>
    </w:p>
    <w:p w14:paraId="58A5A84B" w14:textId="77777777" w:rsidR="007C2974" w:rsidRDefault="00000000">
      <w:pPr>
        <w:spacing w:after="8" w:line="255" w:lineRule="auto"/>
        <w:ind w:left="10" w:hanging="10"/>
      </w:pPr>
      <w:r>
        <w:rPr>
          <w:rFonts w:ascii="Century Gothic" w:eastAsia="Century Gothic" w:hAnsi="Century Gothic" w:cs="Century Gothic"/>
          <w:sz w:val="28"/>
        </w:rPr>
        <w:t xml:space="preserve">The following dates have now been agreed for the timeline for devolution.  </w:t>
      </w:r>
    </w:p>
    <w:p w14:paraId="66361B69" w14:textId="77777777" w:rsidR="007C2974" w:rsidRPr="00200C3A" w:rsidRDefault="00000000">
      <w:pPr>
        <w:spacing w:after="270"/>
        <w:ind w:left="15"/>
        <w:rPr>
          <w:rFonts w:ascii="Century Gothic" w:hAnsi="Century Gothic"/>
        </w:rPr>
      </w:pPr>
      <w:r>
        <w:rPr>
          <w:rFonts w:ascii="Times New Roman" w:eastAsia="Times New Roman" w:hAnsi="Times New Roman" w:cs="Times New Roman"/>
          <w:sz w:val="21"/>
        </w:rPr>
        <w:t xml:space="preserve"> </w:t>
      </w:r>
    </w:p>
    <w:p w14:paraId="44C68700" w14:textId="5B228864" w:rsidR="007C2974" w:rsidRPr="00200C3A" w:rsidRDefault="00000000">
      <w:pPr>
        <w:numPr>
          <w:ilvl w:val="0"/>
          <w:numId w:val="2"/>
        </w:numPr>
        <w:spacing w:after="163" w:line="248" w:lineRule="auto"/>
        <w:ind w:hanging="360"/>
        <w:rPr>
          <w:rFonts w:ascii="Century Gothic" w:hAnsi="Century Gothic"/>
        </w:rPr>
      </w:pPr>
      <w:r w:rsidRPr="00200C3A">
        <w:rPr>
          <w:rFonts w:ascii="Century Gothic" w:eastAsia="Times New Roman" w:hAnsi="Century Gothic" w:cs="Times New Roman"/>
          <w:sz w:val="30"/>
        </w:rPr>
        <w:t xml:space="preserve">March 21, 2025: Interim proposals </w:t>
      </w:r>
      <w:r w:rsidR="00DB6434" w:rsidRPr="00200C3A">
        <w:rPr>
          <w:rFonts w:ascii="Century Gothic" w:eastAsia="Times New Roman" w:hAnsi="Century Gothic" w:cs="Times New Roman"/>
          <w:sz w:val="30"/>
        </w:rPr>
        <w:t xml:space="preserve">were </w:t>
      </w:r>
      <w:r w:rsidRPr="00200C3A">
        <w:rPr>
          <w:rFonts w:ascii="Century Gothic" w:eastAsia="Times New Roman" w:hAnsi="Century Gothic" w:cs="Times New Roman"/>
          <w:sz w:val="30"/>
        </w:rPr>
        <w:t xml:space="preserve">submitted to the government.  </w:t>
      </w:r>
    </w:p>
    <w:p w14:paraId="0F35EE82" w14:textId="77777777" w:rsidR="007C2974" w:rsidRPr="00200C3A" w:rsidRDefault="00000000">
      <w:pPr>
        <w:numPr>
          <w:ilvl w:val="0"/>
          <w:numId w:val="2"/>
        </w:numPr>
        <w:spacing w:after="163" w:line="248" w:lineRule="auto"/>
        <w:ind w:hanging="360"/>
        <w:rPr>
          <w:rFonts w:ascii="Century Gothic" w:hAnsi="Century Gothic"/>
        </w:rPr>
      </w:pPr>
      <w:r w:rsidRPr="00200C3A">
        <w:rPr>
          <w:rFonts w:ascii="Century Gothic" w:eastAsia="Times New Roman" w:hAnsi="Century Gothic" w:cs="Times New Roman"/>
          <w:sz w:val="30"/>
        </w:rPr>
        <w:t xml:space="preserve">November 28, 2025: Deadline for final proposals.  </w:t>
      </w:r>
    </w:p>
    <w:p w14:paraId="230BAD19" w14:textId="77777777" w:rsidR="007C2974" w:rsidRPr="00200C3A" w:rsidRDefault="00000000">
      <w:pPr>
        <w:numPr>
          <w:ilvl w:val="0"/>
          <w:numId w:val="2"/>
        </w:numPr>
        <w:spacing w:after="163" w:line="248" w:lineRule="auto"/>
        <w:ind w:hanging="360"/>
        <w:rPr>
          <w:rFonts w:ascii="Century Gothic" w:hAnsi="Century Gothic"/>
        </w:rPr>
      </w:pPr>
      <w:r w:rsidRPr="00200C3A">
        <w:rPr>
          <w:rFonts w:ascii="Century Gothic" w:eastAsia="Times New Roman" w:hAnsi="Century Gothic" w:cs="Times New Roman"/>
          <w:sz w:val="30"/>
        </w:rPr>
        <w:t xml:space="preserve">May 2026: Potential postponement of local elections to align with new governance structures.  </w:t>
      </w:r>
    </w:p>
    <w:p w14:paraId="11FC5095" w14:textId="77777777" w:rsidR="007C2974" w:rsidRPr="00200C3A" w:rsidRDefault="00000000">
      <w:pPr>
        <w:numPr>
          <w:ilvl w:val="0"/>
          <w:numId w:val="2"/>
        </w:numPr>
        <w:spacing w:after="163" w:line="248" w:lineRule="auto"/>
        <w:ind w:hanging="360"/>
        <w:rPr>
          <w:rFonts w:ascii="Century Gothic" w:hAnsi="Century Gothic"/>
        </w:rPr>
      </w:pPr>
      <w:r w:rsidRPr="00200C3A">
        <w:rPr>
          <w:rFonts w:ascii="Century Gothic" w:eastAsia="Times New Roman" w:hAnsi="Century Gothic" w:cs="Times New Roman"/>
          <w:sz w:val="30"/>
        </w:rPr>
        <w:t xml:space="preserve">April 2027: Shadow authorities may begin operations.  </w:t>
      </w:r>
    </w:p>
    <w:p w14:paraId="17AC15F6" w14:textId="77777777" w:rsidR="007C2974" w:rsidRPr="00200C3A" w:rsidRDefault="00000000">
      <w:pPr>
        <w:numPr>
          <w:ilvl w:val="0"/>
          <w:numId w:val="2"/>
        </w:numPr>
        <w:spacing w:after="63" w:line="248" w:lineRule="auto"/>
        <w:ind w:hanging="360"/>
        <w:rPr>
          <w:rFonts w:ascii="Century Gothic" w:hAnsi="Century Gothic"/>
        </w:rPr>
      </w:pPr>
      <w:r w:rsidRPr="00200C3A">
        <w:rPr>
          <w:rFonts w:ascii="Century Gothic" w:eastAsia="Times New Roman" w:hAnsi="Century Gothic" w:cs="Times New Roman"/>
          <w:sz w:val="30"/>
        </w:rPr>
        <w:t xml:space="preserve">April 2028: New unitary councils could become fully operational.   </w:t>
      </w:r>
    </w:p>
    <w:p w14:paraId="3FD329D3" w14:textId="77777777" w:rsidR="007C2974" w:rsidRDefault="00000000">
      <w:pPr>
        <w:spacing w:after="0"/>
        <w:ind w:left="15"/>
      </w:pPr>
      <w:r>
        <w:rPr>
          <w:rFonts w:ascii="Century Gothic" w:eastAsia="Century Gothic" w:hAnsi="Century Gothic" w:cs="Century Gothic"/>
          <w:sz w:val="18"/>
        </w:rPr>
        <w:t xml:space="preserve"> </w:t>
      </w:r>
    </w:p>
    <w:p w14:paraId="22F86AFB" w14:textId="77777777" w:rsidR="007C2974" w:rsidRDefault="00000000">
      <w:pPr>
        <w:spacing w:after="101"/>
      </w:pPr>
      <w:r>
        <w:rPr>
          <w:rFonts w:ascii="Century Gothic" w:eastAsia="Century Gothic" w:hAnsi="Century Gothic" w:cs="Century Gothic"/>
          <w:sz w:val="18"/>
        </w:rPr>
        <w:t xml:space="preserve"> </w:t>
      </w:r>
    </w:p>
    <w:p w14:paraId="2F2CE52B" w14:textId="77777777" w:rsidR="007C2974" w:rsidRDefault="00000000">
      <w:pPr>
        <w:spacing w:after="8" w:line="255" w:lineRule="auto"/>
        <w:ind w:left="10" w:hanging="10"/>
      </w:pPr>
      <w:r>
        <w:rPr>
          <w:rFonts w:ascii="Century Gothic" w:eastAsia="Century Gothic" w:hAnsi="Century Gothic" w:cs="Century Gothic"/>
          <w:sz w:val="28"/>
        </w:rPr>
        <w:t xml:space="preserve">I will be pressing for a vote in the county council to recommend an approach to the county’s future.  The two options as you may know are a divided Gloucestershire and a single Gloucestershire. It </w:t>
      </w:r>
    </w:p>
    <w:p w14:paraId="68606F1F" w14:textId="77777777" w:rsidR="007C2974" w:rsidRDefault="00000000">
      <w:pPr>
        <w:spacing w:after="8" w:line="255" w:lineRule="auto"/>
        <w:ind w:left="10" w:hanging="10"/>
      </w:pPr>
      <w:r>
        <w:rPr>
          <w:rFonts w:ascii="Century Gothic" w:eastAsia="Century Gothic" w:hAnsi="Century Gothic" w:cs="Century Gothic"/>
          <w:sz w:val="28"/>
        </w:rPr>
        <w:t xml:space="preserve">should be the council that recommends otherwise the government will simply tell us.  Which they may do anyway. </w:t>
      </w:r>
    </w:p>
    <w:p w14:paraId="5693E38F" w14:textId="77777777" w:rsidR="007C2974" w:rsidRDefault="00000000">
      <w:pPr>
        <w:spacing w:after="0"/>
        <w:ind w:left="15"/>
      </w:pPr>
      <w:r>
        <w:rPr>
          <w:rFonts w:ascii="Century Gothic" w:eastAsia="Century Gothic" w:hAnsi="Century Gothic" w:cs="Century Gothic"/>
          <w:sz w:val="28"/>
        </w:rPr>
        <w:t xml:space="preserve">  </w:t>
      </w:r>
    </w:p>
    <w:p w14:paraId="028DC2FD" w14:textId="77777777" w:rsidR="007C2974" w:rsidRDefault="00000000">
      <w:pPr>
        <w:spacing w:after="29"/>
        <w:ind w:left="15"/>
      </w:pPr>
      <w:r>
        <w:rPr>
          <w:rFonts w:ascii="Century Gothic" w:eastAsia="Century Gothic" w:hAnsi="Century Gothic" w:cs="Century Gothic"/>
          <w:sz w:val="18"/>
        </w:rPr>
        <w:lastRenderedPageBreak/>
        <w:t xml:space="preserve"> </w:t>
      </w:r>
      <w:r>
        <w:rPr>
          <w:rFonts w:ascii="Century Gothic" w:eastAsia="Century Gothic" w:hAnsi="Century Gothic" w:cs="Century Gothic"/>
        </w:rPr>
        <w:t xml:space="preserve"> </w:t>
      </w:r>
    </w:p>
    <w:p w14:paraId="137E15D1" w14:textId="2F925AAC" w:rsidR="007C2974" w:rsidRPr="00200C3A" w:rsidRDefault="00257C48">
      <w:pPr>
        <w:spacing w:after="25"/>
        <w:ind w:left="15"/>
        <w:rPr>
          <w:rFonts w:ascii="Century Gothic" w:eastAsia="Century Gothic" w:hAnsi="Century Gothic" w:cs="Century Gothic"/>
          <w:sz w:val="28"/>
          <w:szCs w:val="28"/>
        </w:rPr>
      </w:pPr>
      <w:r w:rsidRPr="00200C3A">
        <w:rPr>
          <w:rFonts w:ascii="Century Gothic" w:eastAsia="Century Gothic" w:hAnsi="Century Gothic" w:cs="Century Gothic"/>
          <w:sz w:val="28"/>
          <w:szCs w:val="28"/>
        </w:rPr>
        <w:t xml:space="preserve">The County Council has </w:t>
      </w:r>
      <w:r w:rsidR="00200C3A" w:rsidRPr="00200C3A">
        <w:rPr>
          <w:rFonts w:ascii="Century Gothic" w:eastAsia="Century Gothic" w:hAnsi="Century Gothic" w:cs="Century Gothic"/>
          <w:sz w:val="28"/>
          <w:szCs w:val="28"/>
        </w:rPr>
        <w:t>set up a</w:t>
      </w:r>
      <w:r w:rsidRPr="00200C3A">
        <w:rPr>
          <w:rFonts w:ascii="Century Gothic" w:eastAsia="Century Gothic" w:hAnsi="Century Gothic" w:cs="Century Gothic"/>
          <w:sz w:val="28"/>
          <w:szCs w:val="28"/>
        </w:rPr>
        <w:t xml:space="preserve"> survey regarding devolution for Gloucestershire.</w:t>
      </w:r>
    </w:p>
    <w:p w14:paraId="493729CF" w14:textId="62F4B5F0" w:rsidR="00257C48" w:rsidRDefault="00257C48">
      <w:pPr>
        <w:spacing w:after="25"/>
        <w:ind w:left="15"/>
        <w:rPr>
          <w:rFonts w:ascii="Century Gothic" w:eastAsia="Century Gothic" w:hAnsi="Century Gothic" w:cs="Century Gothic"/>
          <w:sz w:val="28"/>
          <w:szCs w:val="28"/>
        </w:rPr>
      </w:pPr>
      <w:r w:rsidRPr="00200C3A">
        <w:rPr>
          <w:rFonts w:ascii="Century Gothic" w:eastAsia="Century Gothic" w:hAnsi="Century Gothic" w:cs="Century Gothic"/>
          <w:sz w:val="28"/>
          <w:szCs w:val="28"/>
        </w:rPr>
        <w:t>However</w:t>
      </w:r>
      <w:r w:rsidR="00200C3A" w:rsidRPr="00200C3A">
        <w:rPr>
          <w:rFonts w:ascii="Century Gothic" w:eastAsia="Century Gothic" w:hAnsi="Century Gothic" w:cs="Century Gothic"/>
          <w:sz w:val="28"/>
          <w:szCs w:val="28"/>
        </w:rPr>
        <w:t>,</w:t>
      </w:r>
      <w:r w:rsidRPr="00200C3A">
        <w:rPr>
          <w:rFonts w:ascii="Century Gothic" w:eastAsia="Century Gothic" w:hAnsi="Century Gothic" w:cs="Century Gothic"/>
          <w:sz w:val="28"/>
          <w:szCs w:val="28"/>
        </w:rPr>
        <w:t xml:space="preserve"> the survey fails to ask </w:t>
      </w:r>
      <w:r w:rsidR="00200C3A" w:rsidRPr="00200C3A">
        <w:rPr>
          <w:rFonts w:ascii="Century Gothic" w:eastAsia="Century Gothic" w:hAnsi="Century Gothic" w:cs="Century Gothic"/>
          <w:sz w:val="28"/>
          <w:szCs w:val="28"/>
        </w:rPr>
        <w:t xml:space="preserve">the fundamental question </w:t>
      </w:r>
      <w:r w:rsidRPr="00200C3A">
        <w:rPr>
          <w:rFonts w:ascii="Century Gothic" w:eastAsia="Century Gothic" w:hAnsi="Century Gothic" w:cs="Century Gothic"/>
          <w:sz w:val="28"/>
          <w:szCs w:val="28"/>
        </w:rPr>
        <w:t>in any of its questions.  What is your preference, a split Gloucestershire, East and West or to keep a single Gl</w:t>
      </w:r>
      <w:r w:rsidR="00200C3A" w:rsidRPr="00200C3A">
        <w:rPr>
          <w:rFonts w:ascii="Century Gothic" w:eastAsia="Century Gothic" w:hAnsi="Century Gothic" w:cs="Century Gothic"/>
          <w:sz w:val="28"/>
          <w:szCs w:val="28"/>
        </w:rPr>
        <w:t>o</w:t>
      </w:r>
      <w:r w:rsidRPr="00200C3A">
        <w:rPr>
          <w:rFonts w:ascii="Century Gothic" w:eastAsia="Century Gothic" w:hAnsi="Century Gothic" w:cs="Century Gothic"/>
          <w:sz w:val="28"/>
          <w:szCs w:val="28"/>
        </w:rPr>
        <w:t>ucestershire</w:t>
      </w:r>
      <w:r w:rsidR="00200C3A" w:rsidRPr="00200C3A">
        <w:rPr>
          <w:rFonts w:ascii="Century Gothic" w:eastAsia="Century Gothic" w:hAnsi="Century Gothic" w:cs="Century Gothic"/>
          <w:sz w:val="28"/>
          <w:szCs w:val="28"/>
        </w:rPr>
        <w:t xml:space="preserve">? </w:t>
      </w:r>
    </w:p>
    <w:p w14:paraId="7C6E7D0E" w14:textId="77777777" w:rsidR="005352C3" w:rsidRDefault="005352C3">
      <w:pPr>
        <w:spacing w:after="25"/>
        <w:ind w:left="15"/>
        <w:rPr>
          <w:rFonts w:ascii="Century Gothic" w:eastAsia="Century Gothic" w:hAnsi="Century Gothic" w:cs="Century Gothic"/>
          <w:sz w:val="28"/>
          <w:szCs w:val="28"/>
        </w:rPr>
      </w:pPr>
    </w:p>
    <w:p w14:paraId="34E027CE" w14:textId="55714544" w:rsidR="005352C3" w:rsidRPr="00200C3A" w:rsidRDefault="005352C3">
      <w:pPr>
        <w:spacing w:after="25"/>
        <w:ind w:left="15"/>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Our GCC group Leader has written an open letter to the leader of GCC requesting the </w:t>
      </w:r>
      <w:proofErr w:type="spellStart"/>
      <w:r>
        <w:rPr>
          <w:rFonts w:ascii="Century Gothic" w:eastAsia="Century Gothic" w:hAnsi="Century Gothic" w:cs="Century Gothic"/>
          <w:sz w:val="28"/>
          <w:szCs w:val="28"/>
        </w:rPr>
        <w:t>survery</w:t>
      </w:r>
      <w:proofErr w:type="spellEnd"/>
      <w:r>
        <w:rPr>
          <w:rFonts w:ascii="Century Gothic" w:eastAsia="Century Gothic" w:hAnsi="Century Gothic" w:cs="Century Gothic"/>
          <w:sz w:val="28"/>
          <w:szCs w:val="28"/>
        </w:rPr>
        <w:t xml:space="preserve"> is withdrawn immediately and a new one with this question put in.</w:t>
      </w:r>
    </w:p>
    <w:p w14:paraId="21335C3B" w14:textId="77777777" w:rsidR="00257C48" w:rsidRPr="00200C3A" w:rsidRDefault="00257C48">
      <w:pPr>
        <w:spacing w:after="25"/>
        <w:ind w:left="15"/>
        <w:rPr>
          <w:rFonts w:ascii="Century Gothic" w:eastAsia="Century Gothic" w:hAnsi="Century Gothic" w:cs="Century Gothic"/>
          <w:sz w:val="28"/>
          <w:szCs w:val="28"/>
        </w:rPr>
      </w:pPr>
    </w:p>
    <w:p w14:paraId="670AC64B" w14:textId="77777777" w:rsidR="00200C3A" w:rsidRPr="00200C3A" w:rsidRDefault="00257C48">
      <w:pPr>
        <w:spacing w:after="25"/>
        <w:ind w:left="15"/>
        <w:rPr>
          <w:rFonts w:ascii="Century Gothic" w:eastAsia="Century Gothic" w:hAnsi="Century Gothic" w:cs="Century Gothic"/>
          <w:sz w:val="28"/>
          <w:szCs w:val="28"/>
        </w:rPr>
      </w:pPr>
      <w:r w:rsidRPr="00200C3A">
        <w:rPr>
          <w:rFonts w:ascii="Century Gothic" w:eastAsia="Century Gothic" w:hAnsi="Century Gothic" w:cs="Century Gothic"/>
          <w:sz w:val="28"/>
          <w:szCs w:val="28"/>
        </w:rPr>
        <w:t xml:space="preserve">You can take the </w:t>
      </w:r>
      <w:r w:rsidR="00200C3A" w:rsidRPr="00200C3A">
        <w:rPr>
          <w:rFonts w:ascii="Century Gothic" w:eastAsia="Century Gothic" w:hAnsi="Century Gothic" w:cs="Century Gothic"/>
          <w:sz w:val="28"/>
          <w:szCs w:val="28"/>
        </w:rPr>
        <w:t xml:space="preserve">survey here: </w:t>
      </w:r>
    </w:p>
    <w:p w14:paraId="74C16BAE" w14:textId="136A1094" w:rsidR="00257C48" w:rsidRPr="00200C3A" w:rsidRDefault="00200C3A">
      <w:pPr>
        <w:spacing w:after="25"/>
        <w:ind w:left="15"/>
        <w:rPr>
          <w:sz w:val="28"/>
          <w:szCs w:val="28"/>
        </w:rPr>
      </w:pPr>
      <w:r w:rsidRPr="00200C3A">
        <w:rPr>
          <w:rFonts w:ascii="Century Gothic" w:eastAsia="Century Gothic" w:hAnsi="Century Gothic" w:cs="Century Gothic"/>
          <w:sz w:val="28"/>
          <w:szCs w:val="28"/>
        </w:rPr>
        <w:t>https://haveyoursaygloucestershire.uk.engagementhq.com/gloucestershire-county-council-local-government-reorganisation-survey?preview=true</w:t>
      </w:r>
    </w:p>
    <w:p w14:paraId="6717A55A" w14:textId="77777777" w:rsidR="007C2974" w:rsidRDefault="00000000">
      <w:pPr>
        <w:spacing w:after="146"/>
        <w:ind w:left="15"/>
      </w:pPr>
      <w:r>
        <w:rPr>
          <w:rFonts w:ascii="Century Gothic" w:eastAsia="Century Gothic" w:hAnsi="Century Gothic" w:cs="Century Gothic"/>
          <w:sz w:val="18"/>
        </w:rPr>
        <w:t xml:space="preserve"> </w:t>
      </w:r>
      <w:r>
        <w:rPr>
          <w:rFonts w:ascii="Century Gothic" w:eastAsia="Century Gothic" w:hAnsi="Century Gothic" w:cs="Century Gothic"/>
        </w:rPr>
        <w:t xml:space="preserve"> </w:t>
      </w:r>
    </w:p>
    <w:p w14:paraId="112F67E8" w14:textId="77777777" w:rsidR="007C2974" w:rsidRDefault="00000000">
      <w:pPr>
        <w:spacing w:after="11"/>
        <w:ind w:left="15"/>
      </w:pPr>
      <w:r>
        <w:rPr>
          <w:rFonts w:ascii="Century Gothic" w:eastAsia="Century Gothic" w:hAnsi="Century Gothic" w:cs="Century Gothic"/>
          <w:sz w:val="36"/>
        </w:rPr>
        <w:t xml:space="preserve"> </w:t>
      </w:r>
    </w:p>
    <w:p w14:paraId="62B1EC92" w14:textId="77777777" w:rsidR="007C2974" w:rsidRDefault="00000000">
      <w:pPr>
        <w:spacing w:after="0"/>
        <w:ind w:left="15"/>
      </w:pPr>
      <w:r>
        <w:rPr>
          <w:rFonts w:ascii="Century Gothic" w:eastAsia="Century Gothic" w:hAnsi="Century Gothic" w:cs="Century Gothic"/>
          <w:sz w:val="36"/>
        </w:rPr>
        <w:t xml:space="preserve"> </w:t>
      </w:r>
    </w:p>
    <w:p w14:paraId="5ECD8D35" w14:textId="77777777" w:rsidR="007C2974" w:rsidRDefault="00000000">
      <w:pPr>
        <w:spacing w:after="0"/>
        <w:ind w:left="15"/>
      </w:pPr>
      <w:r>
        <w:rPr>
          <w:rFonts w:ascii="Century Gothic" w:eastAsia="Century Gothic" w:hAnsi="Century Gothic" w:cs="Century Gothic"/>
          <w:sz w:val="24"/>
        </w:rPr>
        <w:t xml:space="preserve"> </w:t>
      </w:r>
      <w:r>
        <w:rPr>
          <w:rFonts w:ascii="Century Gothic" w:eastAsia="Century Gothic" w:hAnsi="Century Gothic" w:cs="Century Gothic"/>
        </w:rPr>
        <w:t xml:space="preserve"> </w:t>
      </w:r>
    </w:p>
    <w:sectPr w:rsidR="007C2974">
      <w:pgSz w:w="11904" w:h="16838"/>
      <w:pgMar w:top="1439" w:right="1400" w:bottom="1564"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7CF2"/>
    <w:multiLevelType w:val="hybridMultilevel"/>
    <w:tmpl w:val="59A69E08"/>
    <w:lvl w:ilvl="0" w:tplc="3DBA5F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DA19D4">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F62646">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B42B7A">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866584">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068CB6">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7E1BDC">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A67702">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349480">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7158C8"/>
    <w:multiLevelType w:val="hybridMultilevel"/>
    <w:tmpl w:val="6A4443C6"/>
    <w:lvl w:ilvl="0" w:tplc="603E86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DE77A0">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FC1074">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6C5750">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8006B4">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428F6C">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7083FE">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FE99BA">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30B0C0">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32806856">
    <w:abstractNumId w:val="0"/>
  </w:num>
  <w:num w:numId="2" w16cid:durableId="13036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74"/>
    <w:rsid w:val="00200C3A"/>
    <w:rsid w:val="00257C48"/>
    <w:rsid w:val="00270163"/>
    <w:rsid w:val="003F03FB"/>
    <w:rsid w:val="005352C3"/>
    <w:rsid w:val="006C4327"/>
    <w:rsid w:val="007C2974"/>
    <w:rsid w:val="009274BA"/>
    <w:rsid w:val="00D1486E"/>
    <w:rsid w:val="00DB6434"/>
    <w:rsid w:val="00E60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D8216D"/>
  <w15:docId w15:val="{208D52D7-4295-C643-A1E7-F3A1571C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entury Gothic" w:eastAsia="Century Gothic" w:hAnsi="Century Gothic" w:cs="Century Gothic"/>
      <w:color w:val="246A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246A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CORPS</dc:creator>
  <cp:keywords/>
  <cp:lastModifiedBy>DARYL CORPS</cp:lastModifiedBy>
  <cp:revision>2</cp:revision>
  <cp:lastPrinted>2025-07-09T17:52:00Z</cp:lastPrinted>
  <dcterms:created xsi:type="dcterms:W3CDTF">2025-07-28T16:29:00Z</dcterms:created>
  <dcterms:modified xsi:type="dcterms:W3CDTF">2025-07-28T16:29:00Z</dcterms:modified>
</cp:coreProperties>
</file>